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E105" w14:textId="0DCA802F" w:rsidR="00DF7E18" w:rsidRPr="00DF7E18" w:rsidRDefault="001E3FE7" w:rsidP="00DF7E18">
      <w:pPr>
        <w:rPr>
          <w:lang w:val="nl-NL"/>
        </w:rPr>
      </w:pPr>
      <w:r w:rsidRPr="005A4220">
        <w:rPr>
          <w:b/>
          <w:bCs/>
          <w:lang w:val="nl-NL"/>
        </w:rPr>
        <w:t>Titel:</w:t>
      </w:r>
      <w:r w:rsidR="00DF7E18" w:rsidRPr="00DF7E18">
        <w:rPr>
          <w:lang w:val="nl-NL"/>
        </w:rPr>
        <w:t xml:space="preserve"> </w:t>
      </w:r>
      <w:r w:rsidR="00DF7E18" w:rsidRPr="00DF7E18">
        <w:rPr>
          <w:lang w:val="nl-NL"/>
        </w:rPr>
        <w:t>Werken met modeldidaktiek in het vmbo</w:t>
      </w:r>
    </w:p>
    <w:p w14:paraId="6377DA2B" w14:textId="77777777" w:rsidR="001E3FE7" w:rsidRPr="005A4220" w:rsidRDefault="001E3FE7">
      <w:pPr>
        <w:rPr>
          <w:b/>
          <w:bCs/>
          <w:lang w:val="nl-NL"/>
        </w:rPr>
      </w:pPr>
    </w:p>
    <w:p w14:paraId="1AD88AFA" w14:textId="67BB2679" w:rsidR="001E3FE7" w:rsidRPr="005A4220" w:rsidRDefault="001E3FE7">
      <w:pPr>
        <w:rPr>
          <w:b/>
          <w:bCs/>
          <w:lang w:val="nl-NL"/>
        </w:rPr>
      </w:pPr>
      <w:r w:rsidRPr="005A4220">
        <w:rPr>
          <w:b/>
          <w:bCs/>
          <w:lang w:val="nl-NL"/>
        </w:rPr>
        <w:t>Namen:</w:t>
      </w:r>
      <w:r w:rsidR="005A4220" w:rsidRPr="005A4220">
        <w:rPr>
          <w:b/>
          <w:bCs/>
          <w:lang w:val="nl-NL"/>
        </w:rPr>
        <w:t xml:space="preserve"> </w:t>
      </w:r>
      <w:r w:rsidR="005A4220">
        <w:rPr>
          <w:b/>
          <w:bCs/>
          <w:lang w:val="nl-NL"/>
        </w:rPr>
        <w:t>Else Stevens</w:t>
      </w:r>
    </w:p>
    <w:p w14:paraId="0BE12BED" w14:textId="77777777" w:rsidR="001E3FE7" w:rsidRPr="005A4220" w:rsidRDefault="001E3FE7">
      <w:pPr>
        <w:rPr>
          <w:b/>
          <w:bCs/>
          <w:lang w:val="nl-NL"/>
        </w:rPr>
      </w:pPr>
    </w:p>
    <w:p w14:paraId="6E9CFC3C" w14:textId="589935DB" w:rsidR="001E3FE7" w:rsidRPr="005A4220" w:rsidRDefault="001E3FE7">
      <w:pPr>
        <w:rPr>
          <w:b/>
          <w:bCs/>
          <w:lang w:val="nl-NL"/>
        </w:rPr>
      </w:pPr>
      <w:r w:rsidRPr="005A4220">
        <w:rPr>
          <w:b/>
          <w:bCs/>
          <w:lang w:val="nl-NL"/>
        </w:rPr>
        <w:t xml:space="preserve">Karakter: </w:t>
      </w:r>
      <w:r w:rsidR="005A4220">
        <w:rPr>
          <w:b/>
          <w:bCs/>
          <w:lang w:val="nl-NL"/>
        </w:rPr>
        <w:t>Werkgroep voor vmbo docenten</w:t>
      </w:r>
    </w:p>
    <w:p w14:paraId="4B969D57" w14:textId="77777777" w:rsidR="001E3FE7" w:rsidRPr="005A4220" w:rsidRDefault="001E3FE7">
      <w:pPr>
        <w:rPr>
          <w:b/>
          <w:bCs/>
          <w:lang w:val="nl-NL"/>
        </w:rPr>
      </w:pPr>
    </w:p>
    <w:p w14:paraId="03AB1A06" w14:textId="3DC9B06D" w:rsidR="001E3FE7" w:rsidRPr="005A4220" w:rsidRDefault="001E3FE7">
      <w:pPr>
        <w:rPr>
          <w:b/>
          <w:bCs/>
          <w:lang w:val="nl-NL"/>
        </w:rPr>
      </w:pPr>
      <w:r w:rsidRPr="005A4220">
        <w:rPr>
          <w:b/>
          <w:bCs/>
          <w:lang w:val="nl-NL"/>
        </w:rPr>
        <w:t>Niveau:</w:t>
      </w:r>
      <w:r w:rsidR="00960CD2">
        <w:rPr>
          <w:b/>
          <w:bCs/>
          <w:lang w:val="nl-NL"/>
        </w:rPr>
        <w:t xml:space="preserve"> vmbo onder en bovenbouw</w:t>
      </w:r>
    </w:p>
    <w:p w14:paraId="77259CD2" w14:textId="77777777" w:rsidR="001E3FE7" w:rsidRPr="005A4220" w:rsidRDefault="001E3FE7">
      <w:pPr>
        <w:rPr>
          <w:b/>
          <w:bCs/>
          <w:lang w:val="nl-NL"/>
        </w:rPr>
      </w:pPr>
    </w:p>
    <w:p w14:paraId="7BA407E1" w14:textId="6C1EDD88" w:rsidR="001E3FE7" w:rsidRPr="005A4220" w:rsidRDefault="001E3FE7">
      <w:pPr>
        <w:rPr>
          <w:b/>
          <w:bCs/>
          <w:lang w:val="nl-NL"/>
        </w:rPr>
      </w:pPr>
      <w:r w:rsidRPr="005A4220">
        <w:rPr>
          <w:b/>
          <w:bCs/>
          <w:lang w:val="nl-NL"/>
        </w:rPr>
        <w:t>Samenvatting:</w:t>
      </w:r>
    </w:p>
    <w:p w14:paraId="0E6018C3" w14:textId="77777777" w:rsidR="00391B2D" w:rsidRPr="00391B2D" w:rsidRDefault="00391B2D" w:rsidP="00391B2D">
      <w:pPr>
        <w:rPr>
          <w:lang w:val="nl-NL"/>
        </w:rPr>
      </w:pPr>
      <w:r w:rsidRPr="00391B2D">
        <w:rPr>
          <w:lang w:val="nl-NL"/>
        </w:rPr>
        <w:t>Hoe pak je dat nu aan bij dichtheid.</w:t>
      </w:r>
    </w:p>
    <w:p w14:paraId="17A2A2E5" w14:textId="3973B759" w:rsidR="00391B2D" w:rsidRPr="00391B2D" w:rsidRDefault="00391B2D" w:rsidP="00391B2D">
      <w:pPr>
        <w:rPr>
          <w:lang w:val="nl-NL"/>
        </w:rPr>
      </w:pPr>
      <w:r w:rsidRPr="00391B2D">
        <w:rPr>
          <w:lang w:val="nl-NL"/>
        </w:rPr>
        <w:t>‘Modeldidactiek is een didactische methode voor docent-gestuurd ontdekkend leren voor de bètavakken, waarbij leerlingen samenwerkend komen tot conceptuele modellen o.a. met experimenten die zij zelf vormgeven. Deze aanpak leert hen heen-en-weer denken tussen verschijnselen en modellen/begrippen, weergegeven in verschillende representaties, zoals tabellen, grafieken, schetsen, schematische weergaven, formules, analogieën en fysieke modellen.</w:t>
      </w:r>
      <w:r w:rsidR="006E56EE">
        <w:rPr>
          <w:lang w:val="nl-NL"/>
        </w:rPr>
        <w:t xml:space="preserve"> Daarbij gaan leerlingen door deze didaktiek meer met elkaar over natuurkundige verschijnselen pr</w:t>
      </w:r>
      <w:r w:rsidR="009B3F66">
        <w:rPr>
          <w:lang w:val="nl-NL"/>
        </w:rPr>
        <w:t xml:space="preserve">aten. </w:t>
      </w:r>
    </w:p>
    <w:p w14:paraId="13C57BE5" w14:textId="26061410" w:rsidR="00074978" w:rsidRDefault="00391B2D" w:rsidP="00391B2D">
      <w:pPr>
        <w:rPr>
          <w:lang w:val="nl-NL"/>
        </w:rPr>
      </w:pPr>
      <w:r w:rsidRPr="00391B2D">
        <w:rPr>
          <w:lang w:val="nl-NL"/>
        </w:rPr>
        <w:t xml:space="preserve">Dichtheid is een veel voorkomend onderwerp op het vmbo, zowel in de onderbouw als in de bovenbouw. Het is echter ook een heel abstract onderwerp met veel omrekenen. Dat vinden leerlingen een heel gedoe. </w:t>
      </w:r>
      <w:r w:rsidR="009B3F66">
        <w:rPr>
          <w:lang w:val="nl-NL"/>
        </w:rPr>
        <w:t xml:space="preserve">Tijdens deze </w:t>
      </w:r>
      <w:r w:rsidR="00074978">
        <w:rPr>
          <w:lang w:val="nl-NL"/>
        </w:rPr>
        <w:t xml:space="preserve"> workshop zijn we zelf in huid van de leerling gekropen en hebben </w:t>
      </w:r>
      <w:r w:rsidR="004B7D80">
        <w:rPr>
          <w:lang w:val="nl-NL"/>
        </w:rPr>
        <w:t xml:space="preserve">het dichtheidspracticum op een modeldidaktiek </w:t>
      </w:r>
      <w:r w:rsidR="00413D6D">
        <w:rPr>
          <w:lang w:val="nl-NL"/>
        </w:rPr>
        <w:t xml:space="preserve">manier gedaan. Daarna hebben we de </w:t>
      </w:r>
      <w:r w:rsidR="00172DE0">
        <w:rPr>
          <w:lang w:val="nl-NL"/>
        </w:rPr>
        <w:t>whiteboards besproken</w:t>
      </w:r>
      <w:r w:rsidR="00C933EB">
        <w:rPr>
          <w:lang w:val="nl-NL"/>
        </w:rPr>
        <w:t xml:space="preserve"> en met elkaar </w:t>
      </w:r>
      <w:r w:rsidR="00A23A00">
        <w:rPr>
          <w:lang w:val="nl-NL"/>
        </w:rPr>
        <w:t>gediscussieerd</w:t>
      </w:r>
      <w:r w:rsidR="00C933EB">
        <w:rPr>
          <w:lang w:val="nl-NL"/>
        </w:rPr>
        <w:t xml:space="preserve"> over waar leerlingen tegenaan lopen, hoe ze de wiskunde aan de natuurkunde kunnen koppelen en </w:t>
      </w:r>
      <w:r w:rsidR="003C3754">
        <w:rPr>
          <w:lang w:val="nl-NL"/>
        </w:rPr>
        <w:t xml:space="preserve">hoe je nu zo’n les voorbereid, geeft en </w:t>
      </w:r>
      <w:r w:rsidR="00B82C21">
        <w:rPr>
          <w:lang w:val="nl-NL"/>
        </w:rPr>
        <w:t xml:space="preserve">nabespreekt. </w:t>
      </w:r>
      <w:r w:rsidR="00D15F17">
        <w:rPr>
          <w:lang w:val="nl-NL"/>
        </w:rPr>
        <w:t>Verder hebben we het belang van de voorbereiding besproken. Wat werkt wel en wat niet en hoe kun je lessen voor de havo aanpassen voor het vmbo door de hoeveelheid te verminderen.</w:t>
      </w:r>
    </w:p>
    <w:p w14:paraId="5432E316" w14:textId="77777777" w:rsidR="00190FAD" w:rsidRPr="00391B2D" w:rsidRDefault="00190FAD" w:rsidP="00391B2D">
      <w:pPr>
        <w:rPr>
          <w:lang w:val="nl-NL"/>
        </w:rPr>
      </w:pPr>
    </w:p>
    <w:p w14:paraId="760C818C" w14:textId="77777777" w:rsidR="00391B2D" w:rsidRDefault="00391B2D" w:rsidP="00391B2D">
      <w:r>
        <w:rPr>
          <w:noProof/>
        </w:rPr>
        <w:drawing>
          <wp:inline distT="0" distB="0" distL="0" distR="0" wp14:anchorId="28E90FE4" wp14:editId="101378A5">
            <wp:extent cx="2537460" cy="1175589"/>
            <wp:effectExtent l="0" t="0" r="0" b="5715"/>
            <wp:docPr id="1755307349" name="Afbeelding 1"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07349" name="Afbeelding 1" descr="Afbeelding met Lettertype, logo, Graphics, symbool&#10;&#10;Door AI gegenereerde inhoud is mogelijk onjui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52891" cy="1182738"/>
                    </a:xfrm>
                    <a:prstGeom prst="rect">
                      <a:avLst/>
                    </a:prstGeom>
                    <a:noFill/>
                    <a:ln>
                      <a:noFill/>
                    </a:ln>
                  </pic:spPr>
                </pic:pic>
              </a:graphicData>
            </a:graphic>
          </wp:inline>
        </w:drawing>
      </w:r>
    </w:p>
    <w:p w14:paraId="58D2C554" w14:textId="77777777" w:rsidR="00391B2D" w:rsidRPr="001F4483" w:rsidRDefault="00391B2D" w:rsidP="00391B2D">
      <w:r>
        <w:rPr>
          <w:noProof/>
        </w:rPr>
        <w:drawing>
          <wp:inline distT="0" distB="0" distL="0" distR="0" wp14:anchorId="56080B1C" wp14:editId="0D9F21B8">
            <wp:extent cx="1591056" cy="1043733"/>
            <wp:effectExtent l="0" t="0" r="0" b="4445"/>
            <wp:docPr id="1657487362" name="Afbeelding 2" descr="Afbeelding met tekst, schermopname, Lettertype, cirk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87362" name="Afbeelding 2" descr="Afbeelding met tekst, schermopname, Lettertype, cirkel&#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97485" cy="1047951"/>
                    </a:xfrm>
                    <a:prstGeom prst="rect">
                      <a:avLst/>
                    </a:prstGeom>
                    <a:noFill/>
                    <a:ln>
                      <a:noFill/>
                    </a:ln>
                  </pic:spPr>
                </pic:pic>
              </a:graphicData>
            </a:graphic>
          </wp:inline>
        </w:drawing>
      </w:r>
    </w:p>
    <w:sectPr w:rsidR="00391B2D" w:rsidRPr="001F44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5629C"/>
    <w:rsid w:val="00074978"/>
    <w:rsid w:val="00122E48"/>
    <w:rsid w:val="00172DE0"/>
    <w:rsid w:val="00190FAD"/>
    <w:rsid w:val="001E3FE7"/>
    <w:rsid w:val="0025398A"/>
    <w:rsid w:val="00317ECA"/>
    <w:rsid w:val="00335540"/>
    <w:rsid w:val="00391B2D"/>
    <w:rsid w:val="003C3754"/>
    <w:rsid w:val="00413D6D"/>
    <w:rsid w:val="004748A1"/>
    <w:rsid w:val="004B7D80"/>
    <w:rsid w:val="00564513"/>
    <w:rsid w:val="005A4220"/>
    <w:rsid w:val="006E56EE"/>
    <w:rsid w:val="00905A58"/>
    <w:rsid w:val="00960CD2"/>
    <w:rsid w:val="009676AD"/>
    <w:rsid w:val="00992E0B"/>
    <w:rsid w:val="009B3F66"/>
    <w:rsid w:val="009E2C17"/>
    <w:rsid w:val="00A23A00"/>
    <w:rsid w:val="00AA2D51"/>
    <w:rsid w:val="00AF28AC"/>
    <w:rsid w:val="00B82C21"/>
    <w:rsid w:val="00BE4105"/>
    <w:rsid w:val="00C11ECD"/>
    <w:rsid w:val="00C933EB"/>
    <w:rsid w:val="00CB0CB8"/>
    <w:rsid w:val="00D15F17"/>
    <w:rsid w:val="00DF7E18"/>
    <w:rsid w:val="00EB3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228</Words>
  <Characters>1257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E. Stevens</cp:lastModifiedBy>
  <cp:revision>22</cp:revision>
  <dcterms:created xsi:type="dcterms:W3CDTF">2024-12-05T09:51:00Z</dcterms:created>
  <dcterms:modified xsi:type="dcterms:W3CDTF">2026-01-02T15:05:00Z</dcterms:modified>
</cp:coreProperties>
</file>